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C" w:rsidRDefault="00EC2D2B">
      <w:pPr>
        <w:tabs>
          <w:tab w:val="left" w:pos="1620"/>
          <w:tab w:val="left" w:pos="3096"/>
          <w:tab w:val="left" w:pos="4557"/>
          <w:tab w:val="left" w:pos="6933"/>
          <w:tab w:val="left" w:pos="8871"/>
        </w:tabs>
        <w:ind w:left="114"/>
        <w:rPr>
          <w:rFonts w:ascii="Times New Roman"/>
          <w:sz w:val="20"/>
        </w:rPr>
      </w:pPr>
      <w:r w:rsidRPr="00EC2D2B">
        <w:rPr>
          <w:rFonts w:ascii="Times New Roman" w:hAnsi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-568960</wp:posOffset>
            </wp:positionV>
            <wp:extent cx="1357630" cy="1268095"/>
            <wp:effectExtent l="0" t="0" r="0" b="8255"/>
            <wp:wrapNone/>
            <wp:docPr id="4" name="Image 4" descr="c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613">
        <w:rPr>
          <w:rFonts w:ascii="Times New Roman"/>
          <w:sz w:val="20"/>
        </w:rPr>
        <w:tab/>
      </w:r>
      <w:r w:rsidR="00E63613">
        <w:rPr>
          <w:rFonts w:ascii="Times New Roman"/>
          <w:position w:val="38"/>
          <w:sz w:val="20"/>
        </w:rPr>
        <w:tab/>
      </w:r>
      <w:r w:rsidR="00E63613">
        <w:rPr>
          <w:rFonts w:ascii="Times New Roman"/>
          <w:position w:val="54"/>
          <w:sz w:val="20"/>
        </w:rPr>
        <w:tab/>
      </w:r>
      <w:r w:rsidR="00E63613">
        <w:rPr>
          <w:rFonts w:ascii="Times New Roman"/>
          <w:position w:val="88"/>
          <w:sz w:val="20"/>
        </w:rPr>
        <w:tab/>
      </w:r>
      <w:r w:rsidR="00E63613">
        <w:rPr>
          <w:rFonts w:ascii="Times New Roman"/>
          <w:position w:val="73"/>
          <w:sz w:val="20"/>
        </w:rPr>
        <w:tab/>
      </w:r>
    </w:p>
    <w:p w:rsidR="004E4F5C" w:rsidRDefault="004E4F5C">
      <w:pPr>
        <w:pStyle w:val="Corpsdetexte"/>
        <w:rPr>
          <w:rFonts w:ascii="Times New Roman"/>
          <w:sz w:val="20"/>
        </w:rPr>
      </w:pPr>
    </w:p>
    <w:p w:rsidR="004E4F5C" w:rsidRDefault="004E4F5C">
      <w:pPr>
        <w:pStyle w:val="Corpsdetexte"/>
        <w:rPr>
          <w:rFonts w:ascii="Times New Roman"/>
          <w:sz w:val="20"/>
        </w:rPr>
      </w:pPr>
    </w:p>
    <w:p w:rsidR="004E4F5C" w:rsidRDefault="004E4F5C">
      <w:pPr>
        <w:pStyle w:val="Corpsdetexte"/>
        <w:spacing w:before="1"/>
        <w:rPr>
          <w:rFonts w:ascii="Times New Roman"/>
          <w:sz w:val="29"/>
        </w:rPr>
      </w:pPr>
    </w:p>
    <w:p w:rsidR="00EC2D2B" w:rsidRDefault="00EC2D2B">
      <w:pPr>
        <w:spacing w:before="91"/>
        <w:ind w:left="1936"/>
        <w:rPr>
          <w:b/>
          <w:sz w:val="26"/>
          <w:u w:val="thick"/>
        </w:rPr>
      </w:pPr>
    </w:p>
    <w:p w:rsidR="004E4F5C" w:rsidRDefault="00E63613">
      <w:pPr>
        <w:spacing w:before="91"/>
        <w:ind w:left="1936"/>
        <w:rPr>
          <w:b/>
          <w:sz w:val="26"/>
        </w:rPr>
      </w:pPr>
      <w:bookmarkStart w:id="0" w:name="_GoBack"/>
      <w:bookmarkEnd w:id="0"/>
      <w:r>
        <w:rPr>
          <w:b/>
          <w:sz w:val="26"/>
          <w:u w:val="thick"/>
        </w:rPr>
        <w:t>ATTESTATION DE DEPLACEMENT DEROGATOIRE</w:t>
      </w:r>
    </w:p>
    <w:p w:rsidR="004E4F5C" w:rsidRDefault="004E4F5C">
      <w:pPr>
        <w:pStyle w:val="Corpsdetexte"/>
        <w:rPr>
          <w:b/>
          <w:sz w:val="20"/>
        </w:rPr>
      </w:pPr>
    </w:p>
    <w:p w:rsidR="004E4F5C" w:rsidRDefault="004E4F5C">
      <w:pPr>
        <w:pStyle w:val="Corpsdetexte"/>
        <w:rPr>
          <w:b/>
          <w:sz w:val="28"/>
        </w:rPr>
      </w:pPr>
    </w:p>
    <w:p w:rsidR="004E4F5C" w:rsidRDefault="00E63613">
      <w:pPr>
        <w:pStyle w:val="Corpsdetexte"/>
        <w:spacing w:before="92" w:line="259" w:lineRule="auto"/>
        <w:ind w:left="556" w:right="555"/>
        <w:jc w:val="both"/>
      </w:pPr>
      <w:r>
        <w:t>En application du décret n°2020-1310 du 29 octobre 2020 prescrivant les mesures générales</w:t>
      </w:r>
      <w:r>
        <w:rPr>
          <w:spacing w:val="-7"/>
        </w:rPr>
        <w:t xml:space="preserve"> </w:t>
      </w:r>
      <w:r>
        <w:t>nécessaires</w:t>
      </w:r>
      <w:r>
        <w:rPr>
          <w:spacing w:val="-9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l’épidémie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cadre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l’état d’urgence</w:t>
      </w:r>
      <w:r>
        <w:rPr>
          <w:spacing w:val="-1"/>
        </w:rPr>
        <w:t xml:space="preserve"> </w:t>
      </w:r>
      <w:r>
        <w:t>sanitaire.</w:t>
      </w:r>
    </w:p>
    <w:p w:rsidR="004E4F5C" w:rsidRDefault="004E4F5C">
      <w:pPr>
        <w:pStyle w:val="Corpsdetexte"/>
        <w:rPr>
          <w:sz w:val="26"/>
        </w:rPr>
      </w:pPr>
    </w:p>
    <w:p w:rsidR="004E4F5C" w:rsidRDefault="004E4F5C">
      <w:pPr>
        <w:pStyle w:val="Corpsdetexte"/>
        <w:spacing w:before="7"/>
        <w:rPr>
          <w:sz w:val="27"/>
        </w:rPr>
      </w:pPr>
    </w:p>
    <w:p w:rsidR="004E4F5C" w:rsidRDefault="00E63613">
      <w:pPr>
        <w:pStyle w:val="Corpsdetexte"/>
        <w:spacing w:line="398" w:lineRule="auto"/>
        <w:ind w:left="556" w:right="7853"/>
      </w:pPr>
      <w:r>
        <w:t>Je soussigné(e), Mme/M. :</w:t>
      </w:r>
    </w:p>
    <w:p w:rsidR="004E4F5C" w:rsidRDefault="00E63613">
      <w:pPr>
        <w:pStyle w:val="Corpsdetexte"/>
        <w:spacing w:line="398" w:lineRule="auto"/>
        <w:ind w:left="556" w:right="8293"/>
      </w:pPr>
      <w:r>
        <w:t>Né(e) le : Demeurant :</w:t>
      </w:r>
    </w:p>
    <w:p w:rsidR="004E4F5C" w:rsidRDefault="004E4F5C">
      <w:pPr>
        <w:pStyle w:val="Corpsdetexte"/>
        <w:rPr>
          <w:sz w:val="26"/>
        </w:rPr>
      </w:pPr>
    </w:p>
    <w:p w:rsidR="004E4F5C" w:rsidRDefault="00E63613">
      <w:pPr>
        <w:pStyle w:val="Corpsdetexte"/>
        <w:spacing w:before="160" w:line="256" w:lineRule="auto"/>
        <w:ind w:left="556" w:right="555"/>
        <w:jc w:val="both"/>
      </w:pPr>
      <w:r>
        <w:t>Certifie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mon</w:t>
      </w:r>
      <w:r>
        <w:rPr>
          <w:spacing w:val="-8"/>
        </w:rPr>
        <w:t xml:space="preserve"> </w:t>
      </w:r>
      <w:r>
        <w:t>déplacement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lié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motif</w:t>
      </w:r>
      <w:r>
        <w:rPr>
          <w:spacing w:val="-6"/>
        </w:rPr>
        <w:t xml:space="preserve"> </w:t>
      </w:r>
      <w:r>
        <w:t>suivant,</w:t>
      </w:r>
      <w:r>
        <w:rPr>
          <w:spacing w:val="-6"/>
        </w:rPr>
        <w:t xml:space="preserve"> </w:t>
      </w:r>
      <w:r>
        <w:t>autorisé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l’article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décret n°2020-1310 du 29 octobre prescrivant les mesures générales nécessaires pour faire face à l’épidémie de Covid-19 dans le cadre de l’état d’urgence sanitaire, qui autorise les</w:t>
      </w:r>
      <w:r>
        <w:rPr>
          <w:spacing w:val="-5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manifestations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voie</w:t>
      </w:r>
      <w:r>
        <w:rPr>
          <w:spacing w:val="-5"/>
        </w:rPr>
        <w:t xml:space="preserve"> </w:t>
      </w:r>
      <w:r>
        <w:t>publique</w:t>
      </w:r>
      <w:r>
        <w:rPr>
          <w:spacing w:val="-5"/>
        </w:rPr>
        <w:t xml:space="preserve"> </w:t>
      </w:r>
      <w:r>
        <w:t>mentionnées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l’article</w:t>
      </w:r>
      <w:r>
        <w:rPr>
          <w:spacing w:val="-5"/>
        </w:rPr>
        <w:t xml:space="preserve"> </w:t>
      </w:r>
      <w:r>
        <w:t>L.211-1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sécurité intérieure » pour lesquelles leurs organisateurs ont adressé à l’autorité administrative</w:t>
      </w:r>
      <w:r>
        <w:rPr>
          <w:spacing w:val="-14"/>
        </w:rPr>
        <w:t xml:space="preserve"> </w:t>
      </w:r>
      <w:r>
        <w:t>compétente</w:t>
      </w:r>
      <w:r>
        <w:rPr>
          <w:spacing w:val="-16"/>
        </w:rPr>
        <w:t xml:space="preserve"> </w:t>
      </w:r>
      <w:r>
        <w:t>« une</w:t>
      </w:r>
      <w:r>
        <w:rPr>
          <w:spacing w:val="-14"/>
        </w:rPr>
        <w:t xml:space="preserve"> </w:t>
      </w:r>
      <w:r>
        <w:t>déclaration</w:t>
      </w:r>
      <w:r>
        <w:rPr>
          <w:spacing w:val="-14"/>
        </w:rPr>
        <w:t xml:space="preserve"> </w:t>
      </w:r>
      <w:r>
        <w:t>contenant</w:t>
      </w:r>
      <w:r>
        <w:rPr>
          <w:spacing w:val="-14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mentions</w:t>
      </w:r>
      <w:r>
        <w:rPr>
          <w:spacing w:val="-20"/>
        </w:rPr>
        <w:t xml:space="preserve"> </w:t>
      </w:r>
      <w:r>
        <w:t>prévues</w:t>
      </w:r>
      <w:r>
        <w:rPr>
          <w:spacing w:val="-1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l’article L.211-2</w:t>
      </w:r>
      <w:r>
        <w:rPr>
          <w:spacing w:val="-9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même</w:t>
      </w:r>
      <w:r>
        <w:rPr>
          <w:spacing w:val="-9"/>
        </w:rPr>
        <w:t xml:space="preserve"> </w:t>
      </w:r>
      <w:r>
        <w:t>code,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précisant</w:t>
      </w:r>
      <w:r>
        <w:rPr>
          <w:spacing w:val="-10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outre,</w:t>
      </w:r>
      <w:r>
        <w:rPr>
          <w:spacing w:val="-9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mesures</w:t>
      </w:r>
      <w:r>
        <w:rPr>
          <w:spacing w:val="-10"/>
        </w:rPr>
        <w:t xml:space="preserve"> </w:t>
      </w:r>
      <w:r>
        <w:t>qu’ils</w:t>
      </w:r>
      <w:r>
        <w:rPr>
          <w:spacing w:val="-12"/>
        </w:rPr>
        <w:t xml:space="preserve"> </w:t>
      </w:r>
      <w:r>
        <w:t>mettent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œuvre afin de garantir le respect des dispositions de l’article 1</w:t>
      </w:r>
      <w:r>
        <w:rPr>
          <w:position w:val="8"/>
          <w:sz w:val="16"/>
        </w:rPr>
        <w:t xml:space="preserve">er </w:t>
      </w:r>
      <w:r>
        <w:t>du présent décret »</w:t>
      </w:r>
      <w:r>
        <w:rPr>
          <w:spacing w:val="-40"/>
        </w:rPr>
        <w:t xml:space="preserve"> </w:t>
      </w:r>
      <w:r>
        <w:t>:</w:t>
      </w:r>
    </w:p>
    <w:p w:rsidR="004E4F5C" w:rsidRDefault="00E63613">
      <w:pPr>
        <w:pStyle w:val="Corpsdetexte"/>
        <w:spacing w:before="175" w:line="256" w:lineRule="auto"/>
        <w:ind w:left="556" w:right="552"/>
        <w:jc w:val="both"/>
        <w:rPr>
          <w:b/>
        </w:rPr>
      </w:pPr>
      <w:r>
        <w:t>Déplacement</w:t>
      </w:r>
      <w:r>
        <w:rPr>
          <w:spacing w:val="-6"/>
        </w:rPr>
        <w:t xml:space="preserve"> </w:t>
      </w:r>
      <w:r>
        <w:t>dérogatoire</w:t>
      </w:r>
      <w:r>
        <w:rPr>
          <w:spacing w:val="-4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rendre</w:t>
      </w:r>
      <w:r>
        <w:rPr>
          <w:spacing w:val="-7"/>
        </w:rPr>
        <w:t xml:space="preserve"> </w:t>
      </w:r>
      <w:r>
        <w:t>depuis</w:t>
      </w:r>
      <w:r>
        <w:rPr>
          <w:spacing w:val="-7"/>
        </w:rPr>
        <w:t xml:space="preserve"> </w:t>
      </w:r>
      <w:r>
        <w:t>mon</w:t>
      </w:r>
      <w:r>
        <w:rPr>
          <w:spacing w:val="-6"/>
        </w:rPr>
        <w:t xml:space="preserve"> </w:t>
      </w:r>
      <w:r>
        <w:t>domicile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revenir,</w:t>
      </w:r>
      <w:r>
        <w:rPr>
          <w:spacing w:val="-6"/>
        </w:rPr>
        <w:t xml:space="preserve"> </w:t>
      </w:r>
      <w:r>
        <w:t>à la manifestation déclarée qui se déroulera ce jour à ……………………</w:t>
      </w:r>
    </w:p>
    <w:p w:rsidR="004E4F5C" w:rsidRDefault="004E4F5C">
      <w:pPr>
        <w:pStyle w:val="Corpsdetexte"/>
        <w:rPr>
          <w:b/>
          <w:sz w:val="26"/>
        </w:rPr>
      </w:pPr>
    </w:p>
    <w:p w:rsidR="004E4F5C" w:rsidRDefault="004E4F5C">
      <w:pPr>
        <w:pStyle w:val="Corpsdetexte"/>
        <w:rPr>
          <w:b/>
          <w:sz w:val="28"/>
        </w:rPr>
      </w:pPr>
    </w:p>
    <w:p w:rsidR="004E4F5C" w:rsidRDefault="00E63613">
      <w:pPr>
        <w:pStyle w:val="Titre1"/>
      </w:pPr>
      <w:r>
        <w:t>Fait à :</w:t>
      </w:r>
    </w:p>
    <w:p w:rsidR="004E4F5C" w:rsidRDefault="00E63613">
      <w:pPr>
        <w:tabs>
          <w:tab w:val="left" w:pos="3388"/>
        </w:tabs>
        <w:spacing w:before="181"/>
        <w:ind w:left="556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z w:val="24"/>
        </w:rPr>
        <w:tab/>
        <w:t>à</w:t>
      </w:r>
    </w:p>
    <w:p w:rsidR="004E4F5C" w:rsidRDefault="004E4F5C">
      <w:pPr>
        <w:pStyle w:val="Corpsdetexte"/>
        <w:rPr>
          <w:b/>
          <w:sz w:val="26"/>
        </w:rPr>
      </w:pPr>
    </w:p>
    <w:p w:rsidR="004E4F5C" w:rsidRDefault="004E4F5C">
      <w:pPr>
        <w:pStyle w:val="Corpsdetexte"/>
        <w:spacing w:before="8"/>
        <w:rPr>
          <w:b/>
          <w:sz w:val="29"/>
        </w:rPr>
      </w:pPr>
    </w:p>
    <w:p w:rsidR="004E4F5C" w:rsidRDefault="00E63613">
      <w:pPr>
        <w:ind w:left="556"/>
        <w:rPr>
          <w:b/>
          <w:sz w:val="24"/>
        </w:rPr>
      </w:pPr>
      <w:r>
        <w:rPr>
          <w:b/>
          <w:sz w:val="24"/>
        </w:rPr>
        <w:t>Signature</w:t>
      </w:r>
    </w:p>
    <w:p w:rsidR="004E4F5C" w:rsidRDefault="004E4F5C">
      <w:pPr>
        <w:pStyle w:val="Corpsdetexte"/>
        <w:rPr>
          <w:b/>
          <w:sz w:val="26"/>
        </w:rPr>
      </w:pPr>
    </w:p>
    <w:p w:rsidR="004E4F5C" w:rsidRDefault="004E4F5C">
      <w:pPr>
        <w:pStyle w:val="Corpsdetexte"/>
        <w:rPr>
          <w:b/>
          <w:sz w:val="26"/>
        </w:rPr>
      </w:pPr>
    </w:p>
    <w:p w:rsidR="004E4F5C" w:rsidRDefault="004E4F5C">
      <w:pPr>
        <w:pStyle w:val="Corpsdetexte"/>
        <w:rPr>
          <w:b/>
          <w:sz w:val="26"/>
        </w:rPr>
      </w:pPr>
    </w:p>
    <w:p w:rsidR="004E4F5C" w:rsidRDefault="00E63613">
      <w:pPr>
        <w:spacing w:before="200" w:line="259" w:lineRule="auto"/>
        <w:ind w:left="556" w:right="555"/>
        <w:jc w:val="both"/>
        <w:rPr>
          <w:b/>
        </w:rPr>
      </w:pPr>
      <w:r>
        <w:rPr>
          <w:b/>
        </w:rPr>
        <w:t>NB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le</w:t>
      </w:r>
      <w:r>
        <w:rPr>
          <w:b/>
          <w:spacing w:val="-6"/>
        </w:rPr>
        <w:t xml:space="preserve"> </w:t>
      </w:r>
      <w:r>
        <w:rPr>
          <w:b/>
        </w:rPr>
        <w:t>Conseil</w:t>
      </w:r>
      <w:r>
        <w:rPr>
          <w:b/>
          <w:spacing w:val="-5"/>
        </w:rPr>
        <w:t xml:space="preserve"> </w:t>
      </w:r>
      <w:r>
        <w:rPr>
          <w:b/>
        </w:rPr>
        <w:t>d’Etat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rappelé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le</w:t>
      </w:r>
      <w:r>
        <w:rPr>
          <w:b/>
          <w:spacing w:val="-9"/>
        </w:rPr>
        <w:t xml:space="preserve"> </w:t>
      </w:r>
      <w:r>
        <w:rPr>
          <w:b/>
        </w:rPr>
        <w:t>modèle</w:t>
      </w:r>
      <w:r>
        <w:rPr>
          <w:b/>
          <w:spacing w:val="-7"/>
        </w:rPr>
        <w:t xml:space="preserve"> </w:t>
      </w:r>
      <w:r>
        <w:rPr>
          <w:b/>
        </w:rPr>
        <w:t>d’attestation</w:t>
      </w:r>
      <w:r>
        <w:rPr>
          <w:b/>
          <w:spacing w:val="-7"/>
        </w:rPr>
        <w:t xml:space="preserve"> </w:t>
      </w:r>
      <w:r>
        <w:rPr>
          <w:b/>
        </w:rPr>
        <w:t>sur</w:t>
      </w:r>
      <w:r>
        <w:rPr>
          <w:b/>
          <w:spacing w:val="-8"/>
        </w:rPr>
        <w:t xml:space="preserve"> </w:t>
      </w:r>
      <w:r>
        <w:rPr>
          <w:b/>
        </w:rPr>
        <w:t>le</w:t>
      </w:r>
      <w:r>
        <w:rPr>
          <w:b/>
          <w:spacing w:val="-7"/>
        </w:rPr>
        <w:t xml:space="preserve"> </w:t>
      </w:r>
      <w:r>
        <w:rPr>
          <w:b/>
        </w:rPr>
        <w:t>site</w:t>
      </w:r>
      <w:r>
        <w:rPr>
          <w:b/>
          <w:spacing w:val="-7"/>
        </w:rPr>
        <w:t xml:space="preserve"> </w:t>
      </w:r>
      <w:r>
        <w:rPr>
          <w:b/>
        </w:rPr>
        <w:t>du</w:t>
      </w:r>
      <w:r>
        <w:rPr>
          <w:b/>
          <w:spacing w:val="-5"/>
        </w:rPr>
        <w:t xml:space="preserve"> </w:t>
      </w:r>
      <w:r>
        <w:rPr>
          <w:b/>
        </w:rPr>
        <w:t>ministère</w:t>
      </w:r>
      <w:r>
        <w:rPr>
          <w:b/>
          <w:spacing w:val="-6"/>
        </w:rPr>
        <w:t xml:space="preserve"> </w:t>
      </w:r>
      <w:r>
        <w:rPr>
          <w:b/>
        </w:rPr>
        <w:t>était facultatif</w:t>
      </w:r>
      <w:r>
        <w:rPr>
          <w:b/>
          <w:spacing w:val="-16"/>
        </w:rPr>
        <w:t xml:space="preserve"> </w:t>
      </w:r>
      <w:r>
        <w:rPr>
          <w:b/>
        </w:rPr>
        <w:t>et</w:t>
      </w:r>
      <w:r>
        <w:rPr>
          <w:b/>
          <w:spacing w:val="-18"/>
        </w:rPr>
        <w:t xml:space="preserve"> </w:t>
      </w:r>
      <w:r>
        <w:rPr>
          <w:b/>
        </w:rPr>
        <w:t>la</w:t>
      </w:r>
      <w:r>
        <w:rPr>
          <w:b/>
          <w:spacing w:val="-19"/>
        </w:rPr>
        <w:t xml:space="preserve"> </w:t>
      </w:r>
      <w:r>
        <w:rPr>
          <w:b/>
        </w:rPr>
        <w:t>mention</w:t>
      </w:r>
      <w:r>
        <w:rPr>
          <w:b/>
          <w:spacing w:val="-19"/>
        </w:rPr>
        <w:t xml:space="preserve"> </w:t>
      </w:r>
      <w:r>
        <w:rPr>
          <w:b/>
        </w:rPr>
        <w:t>de</w:t>
      </w:r>
      <w:r>
        <w:rPr>
          <w:b/>
          <w:spacing w:val="-18"/>
        </w:rPr>
        <w:t xml:space="preserve"> </w:t>
      </w:r>
      <w:r>
        <w:rPr>
          <w:b/>
        </w:rPr>
        <w:t>l’heure</w:t>
      </w:r>
      <w:r>
        <w:rPr>
          <w:b/>
          <w:spacing w:val="-17"/>
        </w:rPr>
        <w:t xml:space="preserve"> </w:t>
      </w:r>
      <w:r>
        <w:rPr>
          <w:b/>
        </w:rPr>
        <w:t>n’est</w:t>
      </w:r>
      <w:r>
        <w:rPr>
          <w:b/>
          <w:spacing w:val="-18"/>
        </w:rPr>
        <w:t xml:space="preserve"> </w:t>
      </w:r>
      <w:r>
        <w:rPr>
          <w:b/>
        </w:rPr>
        <w:t>obligatoire</w:t>
      </w:r>
      <w:r>
        <w:rPr>
          <w:b/>
          <w:spacing w:val="-17"/>
        </w:rPr>
        <w:t xml:space="preserve"> </w:t>
      </w:r>
      <w:r>
        <w:rPr>
          <w:b/>
        </w:rPr>
        <w:t>que</w:t>
      </w:r>
      <w:r>
        <w:rPr>
          <w:b/>
          <w:spacing w:val="-19"/>
        </w:rPr>
        <w:t xml:space="preserve"> </w:t>
      </w:r>
      <w:r>
        <w:rPr>
          <w:b/>
        </w:rPr>
        <w:t>pour</w:t>
      </w:r>
      <w:r>
        <w:rPr>
          <w:b/>
          <w:spacing w:val="-17"/>
        </w:rPr>
        <w:t xml:space="preserve"> </w:t>
      </w:r>
      <w:r>
        <w:rPr>
          <w:b/>
        </w:rPr>
        <w:t>certains</w:t>
      </w:r>
      <w:r>
        <w:rPr>
          <w:b/>
          <w:spacing w:val="-18"/>
        </w:rPr>
        <w:t xml:space="preserve"> </w:t>
      </w:r>
      <w:r>
        <w:rPr>
          <w:b/>
        </w:rPr>
        <w:t>cas</w:t>
      </w:r>
      <w:r>
        <w:rPr>
          <w:b/>
          <w:spacing w:val="-17"/>
        </w:rPr>
        <w:t xml:space="preserve"> </w:t>
      </w:r>
      <w:r>
        <w:rPr>
          <w:b/>
        </w:rPr>
        <w:t>de</w:t>
      </w:r>
      <w:r>
        <w:rPr>
          <w:b/>
          <w:spacing w:val="-18"/>
        </w:rPr>
        <w:t xml:space="preserve"> </w:t>
      </w:r>
      <w:r>
        <w:rPr>
          <w:b/>
        </w:rPr>
        <w:t>déplacement dérogatoire (CE 20 octobre 2020,</w:t>
      </w:r>
      <w:r>
        <w:rPr>
          <w:b/>
          <w:spacing w:val="-3"/>
        </w:rPr>
        <w:t xml:space="preserve"> </w:t>
      </w:r>
      <w:r>
        <w:rPr>
          <w:b/>
        </w:rPr>
        <w:t>n°440263)</w:t>
      </w:r>
    </w:p>
    <w:sectPr w:rsidR="004E4F5C" w:rsidSect="003F3FA3">
      <w:type w:val="continuous"/>
      <w:pgSz w:w="11910" w:h="16840"/>
      <w:pgMar w:top="140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E4F5C"/>
    <w:rsid w:val="00037E7C"/>
    <w:rsid w:val="003F3FA3"/>
    <w:rsid w:val="004E4F5C"/>
    <w:rsid w:val="008E4FD2"/>
    <w:rsid w:val="00E63613"/>
    <w:rsid w:val="00E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3FA3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rsid w:val="003F3FA3"/>
    <w:pPr>
      <w:ind w:left="55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F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F3FA3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3F3FA3"/>
  </w:style>
  <w:style w:type="paragraph" w:customStyle="1" w:styleId="TableParagraph">
    <w:name w:val="Table Paragraph"/>
    <w:basedOn w:val="Normal"/>
    <w:uiPriority w:val="1"/>
    <w:qFormat/>
    <w:rsid w:val="003F3F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csd93</cp:lastModifiedBy>
  <cp:revision>2</cp:revision>
  <dcterms:created xsi:type="dcterms:W3CDTF">2021-01-14T10:58:00Z</dcterms:created>
  <dcterms:modified xsi:type="dcterms:W3CDTF">2021-01-14T10:58:00Z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2021-01-13T00:00:00Z</vt:filetime>
  </property>
</Properties>
</file>